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06" w:rsidRDefault="00AC7CFA" w:rsidP="00391706">
      <w:pPr>
        <w:jc w:val="center"/>
        <w:rPr>
          <w:rFonts w:cstheme="minorHAnsi"/>
          <w:b/>
          <w:color w:val="FF0000"/>
          <w:sz w:val="56"/>
          <w:szCs w:val="56"/>
          <w:u w:val="thick"/>
        </w:rPr>
      </w:pPr>
      <w:bookmarkStart w:id="0" w:name="_GoBack"/>
      <w:bookmarkEnd w:id="0"/>
      <w:r>
        <w:rPr>
          <w:rFonts w:cstheme="minorHAnsi"/>
          <w:b/>
          <w:color w:val="FF0000"/>
          <w:sz w:val="56"/>
          <w:szCs w:val="56"/>
          <w:u w:val="thick"/>
        </w:rPr>
        <w:t>Π</w:t>
      </w:r>
      <w:r w:rsidR="00391706" w:rsidRPr="00391706">
        <w:rPr>
          <w:rFonts w:cstheme="minorHAnsi"/>
          <w:b/>
          <w:color w:val="FF0000"/>
          <w:sz w:val="56"/>
          <w:szCs w:val="56"/>
          <w:u w:val="thick"/>
        </w:rPr>
        <w:t>ΛΗΡΕΣ ΠΑΚΕΤΟ ΜΟΝΟ 69€</w:t>
      </w:r>
    </w:p>
    <w:p w:rsidR="00672082" w:rsidRPr="00391706" w:rsidRDefault="00672082" w:rsidP="00391706">
      <w:pPr>
        <w:jc w:val="center"/>
        <w:rPr>
          <w:rFonts w:cstheme="minorHAnsi"/>
          <w:b/>
          <w:color w:val="FF0000"/>
          <w:sz w:val="56"/>
          <w:szCs w:val="56"/>
          <w:u w:val="thick"/>
        </w:rPr>
      </w:pPr>
      <w:r>
        <w:rPr>
          <w:rFonts w:cstheme="minorHAnsi"/>
          <w:b/>
          <w:color w:val="FF0000"/>
          <w:sz w:val="56"/>
          <w:szCs w:val="56"/>
          <w:u w:val="thick"/>
        </w:rPr>
        <w:t>ΓΙΑ ΜΕΛΗ ΣΤΕΕΑ</w:t>
      </w:r>
    </w:p>
    <w:p w:rsidR="00391706" w:rsidRPr="00391706" w:rsidRDefault="00391706" w:rsidP="00391706">
      <w:pPr>
        <w:jc w:val="center"/>
        <w:rPr>
          <w:rFonts w:cstheme="minorHAnsi"/>
          <w:sz w:val="52"/>
          <w:szCs w:val="52"/>
          <w:u w:val="thick"/>
        </w:rPr>
      </w:pPr>
      <w:r w:rsidRPr="00391706">
        <w:rPr>
          <w:rFonts w:cstheme="minorHAnsi"/>
          <w:sz w:val="52"/>
          <w:szCs w:val="52"/>
          <w:u w:val="thick"/>
        </w:rPr>
        <w:t>ΤΡΙΜΗΝΟ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Αστική ευθύνη σωματικές βλάβες τρίτων κεφάλαιο 1.220.000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Αστική ευθύνη υλικές ζημιές τρίτων κεφάλαιο 1.220.000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Προσωπικό ατύχημα οδηγού 5.000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Υλικές ζημιές από ανασφάλιστο όχημα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Διατήρηση ασφαλίστρων bonus malus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Νομική προστασία 5.000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Φροντίδα ατυχήματος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color w:val="C00000"/>
          <w:sz w:val="28"/>
          <w:szCs w:val="28"/>
        </w:rPr>
      </w:pPr>
      <w:r w:rsidRPr="0072453D">
        <w:rPr>
          <w:rStyle w:val="Strong"/>
          <w:color w:val="C00000"/>
          <w:sz w:val="28"/>
          <w:szCs w:val="28"/>
        </w:rPr>
        <w:t>Πλήρης οδική βοήθεια βλάβης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Πυρκαγιά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spacing w:line="240" w:lineRule="auto"/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Πυρκαγιά κατά τη διάρκεια πολιτικών ταραχών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Πυρκαγιά κατά τη διάρκεια στάσεων, απεργιών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Πυρκαγιά από δόλιο εμπρησμό τρίτου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Πυρκαγιά από τρομοκρατικές ενέργειες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Κλοπή ολική 10.000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Ζημιές από λανθασμένο καύσιμο έως 850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Απώλεια, κλοπή, ληστεία σημαντικών εγγράφων έως 200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Θραύση κρυστάλλων έως 1.000 Ε</w:t>
      </w:r>
    </w:p>
    <w:p w:rsidR="00391706" w:rsidRPr="0072453D" w:rsidRDefault="00391706" w:rsidP="00391706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72453D">
        <w:rPr>
          <w:rStyle w:val="Strong"/>
          <w:sz w:val="28"/>
          <w:szCs w:val="28"/>
        </w:rPr>
        <w:t>Κάλυψη αερόσακων έως 1.000 Ε</w:t>
      </w:r>
    </w:p>
    <w:p w:rsidR="00391706" w:rsidRPr="00391706" w:rsidRDefault="00391706" w:rsidP="00391706">
      <w:pPr>
        <w:rPr>
          <w:rStyle w:val="Strong"/>
          <w:sz w:val="28"/>
          <w:szCs w:val="28"/>
        </w:rPr>
      </w:pPr>
    </w:p>
    <w:p w:rsidR="00C977F3" w:rsidRDefault="00391706" w:rsidP="00391706">
      <w:pPr>
        <w:jc w:val="center"/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392420" cy="1821726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15" cy="18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7F3" w:rsidSect="00AC7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0C" w:rsidRDefault="00DD150C" w:rsidP="00391706">
      <w:pPr>
        <w:spacing w:after="0" w:line="240" w:lineRule="auto"/>
      </w:pPr>
      <w:r>
        <w:separator/>
      </w:r>
    </w:p>
  </w:endnote>
  <w:endnote w:type="continuationSeparator" w:id="0">
    <w:p w:rsidR="00DD150C" w:rsidRDefault="00DD150C" w:rsidP="0039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0C" w:rsidRDefault="00DD150C" w:rsidP="00391706">
      <w:pPr>
        <w:spacing w:after="0" w:line="240" w:lineRule="auto"/>
      </w:pPr>
      <w:r>
        <w:separator/>
      </w:r>
    </w:p>
  </w:footnote>
  <w:footnote w:type="continuationSeparator" w:id="0">
    <w:p w:rsidR="00DD150C" w:rsidRDefault="00DD150C" w:rsidP="0039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F0B79"/>
    <w:multiLevelType w:val="hybridMultilevel"/>
    <w:tmpl w:val="B7C0ED9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015"/>
    <w:rsid w:val="00001414"/>
    <w:rsid w:val="001700E0"/>
    <w:rsid w:val="00391706"/>
    <w:rsid w:val="00672082"/>
    <w:rsid w:val="00684EF4"/>
    <w:rsid w:val="0072453D"/>
    <w:rsid w:val="007C1DCB"/>
    <w:rsid w:val="00815DC7"/>
    <w:rsid w:val="00871088"/>
    <w:rsid w:val="00A25ACA"/>
    <w:rsid w:val="00A95015"/>
    <w:rsid w:val="00AC7CFA"/>
    <w:rsid w:val="00AD0A93"/>
    <w:rsid w:val="00C977F3"/>
    <w:rsid w:val="00D7676A"/>
    <w:rsid w:val="00DD150C"/>
    <w:rsid w:val="00F8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0FE1-981B-4FF2-871B-ED6084F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1706"/>
    <w:rPr>
      <w:b/>
      <w:bCs/>
    </w:rPr>
  </w:style>
  <w:style w:type="paragraph" w:styleId="ListParagraph">
    <w:name w:val="List Paragraph"/>
    <w:basedOn w:val="Normal"/>
    <w:uiPriority w:val="34"/>
    <w:qFormat/>
    <w:rsid w:val="0039170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06"/>
  </w:style>
  <w:style w:type="paragraph" w:styleId="Footer">
    <w:name w:val="footer"/>
    <w:basedOn w:val="Normal"/>
    <w:link w:val="FooterChar"/>
    <w:uiPriority w:val="99"/>
    <w:unhideWhenUsed/>
    <w:rsid w:val="00391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06"/>
  </w:style>
  <w:style w:type="paragraph" w:styleId="BalloonText">
    <w:name w:val="Balloon Text"/>
    <w:basedOn w:val="Normal"/>
    <w:link w:val="BalloonTextChar"/>
    <w:uiPriority w:val="99"/>
    <w:semiHidden/>
    <w:unhideWhenUsed/>
    <w:rsid w:val="006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Vidali Vassiliki</cp:lastModifiedBy>
  <cp:revision>2</cp:revision>
  <dcterms:created xsi:type="dcterms:W3CDTF">2021-05-25T07:29:00Z</dcterms:created>
  <dcterms:modified xsi:type="dcterms:W3CDTF">2021-05-25T07:29:00Z</dcterms:modified>
</cp:coreProperties>
</file>